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color w:val="000000"/>
          <w:sz w:val="28"/>
          <w:szCs w:val="28"/>
          <w:shd w:val="clear" w:color="auto" w:fill="FFFFFF"/>
        </w:rPr>
        <w:t>В </w:t>
      </w:r>
      <w:proofErr w:type="spellStart"/>
      <w:r w:rsidRPr="00021EEB">
        <w:rPr>
          <w:rFonts w:ascii="Times New Roman" w:hAnsi="Times New Roman" w:cs="Times New Roman"/>
          <w:color w:val="000000"/>
          <w:sz w:val="28"/>
          <w:szCs w:val="28"/>
          <w:shd w:val="clear" w:color="auto" w:fill="FFFFFF"/>
        </w:rPr>
        <w:t>Blender</w:t>
      </w:r>
      <w:proofErr w:type="spellEnd"/>
      <w:r w:rsidRPr="00021EEB">
        <w:rPr>
          <w:rFonts w:ascii="Times New Roman" w:hAnsi="Times New Roman" w:cs="Times New Roman"/>
          <w:color w:val="000000"/>
          <w:sz w:val="28"/>
          <w:szCs w:val="28"/>
          <w:shd w:val="clear" w:color="auto" w:fill="FFFFFF"/>
        </w:rPr>
        <w:t xml:space="preserve"> существует несколько способов анимации. Самый очевидный — анимация при помощи ключевых кадров или </w:t>
      </w:r>
      <w:proofErr w:type="spellStart"/>
      <w:r w:rsidRPr="00021EEB">
        <w:rPr>
          <w:rFonts w:ascii="Times New Roman" w:hAnsi="Times New Roman" w:cs="Times New Roman"/>
          <w:color w:val="000000"/>
          <w:sz w:val="28"/>
          <w:szCs w:val="28"/>
          <w:shd w:val="clear" w:color="auto" w:fill="FFFFFF"/>
        </w:rPr>
        <w:t>кейфреймов</w:t>
      </w:r>
      <w:proofErr w:type="spellEnd"/>
      <w:r w:rsidRPr="00021EEB">
        <w:rPr>
          <w:rFonts w:ascii="Times New Roman" w:hAnsi="Times New Roman" w:cs="Times New Roman"/>
          <w:color w:val="000000"/>
          <w:sz w:val="28"/>
          <w:szCs w:val="28"/>
          <w:shd w:val="clear" w:color="auto" w:fill="FFFFFF"/>
        </w:rPr>
        <w:t xml:space="preserve"> (</w:t>
      </w:r>
      <w:proofErr w:type="spellStart"/>
      <w:r w:rsidRPr="00021EEB">
        <w:rPr>
          <w:rFonts w:ascii="Times New Roman" w:hAnsi="Times New Roman" w:cs="Times New Roman"/>
          <w:color w:val="000000"/>
          <w:sz w:val="28"/>
          <w:szCs w:val="28"/>
          <w:u w:val="single"/>
          <w:bdr w:val="none" w:sz="0" w:space="0" w:color="auto" w:frame="1"/>
          <w:shd w:val="clear" w:color="auto" w:fill="E8EAF0"/>
        </w:rPr>
        <w:t>Keyframe</w:t>
      </w:r>
      <w:proofErr w:type="spellEnd"/>
      <w:r w:rsidRPr="00021EEB">
        <w:rPr>
          <w:rFonts w:ascii="Times New Roman" w:hAnsi="Times New Roman" w:cs="Times New Roman"/>
          <w:color w:val="000000"/>
          <w:sz w:val="28"/>
          <w:szCs w:val="28"/>
          <w:shd w:val="clear" w:color="auto" w:fill="FFFFFF"/>
        </w:rPr>
        <w:t xml:space="preserve">). В нижнем окне программы по умолчанию открыт </w:t>
      </w:r>
      <w:proofErr w:type="spellStart"/>
      <w:r w:rsidRPr="00021EEB">
        <w:rPr>
          <w:rFonts w:ascii="Times New Roman" w:hAnsi="Times New Roman" w:cs="Times New Roman"/>
          <w:color w:val="000000"/>
          <w:sz w:val="28"/>
          <w:szCs w:val="28"/>
          <w:shd w:val="clear" w:color="auto" w:fill="FFFFFF"/>
        </w:rPr>
        <w:t>таймлайн</w:t>
      </w:r>
      <w:proofErr w:type="spellEnd"/>
      <w:r w:rsidRPr="00021EEB">
        <w:rPr>
          <w:rFonts w:ascii="Times New Roman" w:hAnsi="Times New Roman" w:cs="Times New Roman"/>
          <w:color w:val="000000"/>
          <w:sz w:val="28"/>
          <w:szCs w:val="28"/>
          <w:shd w:val="clear" w:color="auto" w:fill="FFFFFF"/>
        </w:rPr>
        <w:t> — временная линия, на которой можно фиксировать различные параметры объектов в виде ключевых кадров.</w:t>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Открываем блендер. Создаем новый файл. Добавляем на сцену куб.</w:t>
      </w:r>
    </w:p>
    <w:p w:rsidR="00DE73EC" w:rsidRPr="00021EEB" w:rsidRDefault="00DE73EC" w:rsidP="00430993">
      <w:pPr>
        <w:jc w:val="center"/>
        <w:rPr>
          <w:rFonts w:ascii="Times New Roman" w:hAnsi="Times New Roman" w:cs="Times New Roman"/>
          <w:sz w:val="28"/>
          <w:szCs w:val="28"/>
        </w:rPr>
      </w:pPr>
      <w:bookmarkStart w:id="0" w:name="_GoBack"/>
      <w:r w:rsidRPr="00021EEB">
        <w:rPr>
          <w:rFonts w:ascii="Times New Roman" w:hAnsi="Times New Roman" w:cs="Times New Roman"/>
          <w:noProof/>
          <w:sz w:val="28"/>
          <w:szCs w:val="28"/>
          <w:lang w:eastAsia="ru-RU"/>
        </w:rPr>
        <w:drawing>
          <wp:inline distT="0" distB="0" distL="0" distR="0" wp14:anchorId="0EF7299A" wp14:editId="3B03A408">
            <wp:extent cx="5940425" cy="3214370"/>
            <wp:effectExtent l="0" t="0" r="317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214370"/>
                    </a:xfrm>
                    <a:prstGeom prst="rect">
                      <a:avLst/>
                    </a:prstGeom>
                  </pic:spPr>
                </pic:pic>
              </a:graphicData>
            </a:graphic>
          </wp:inline>
        </w:drawing>
      </w:r>
      <w:bookmarkEnd w:id="0"/>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На </w:t>
      </w:r>
      <w:r w:rsidRPr="00021EEB">
        <w:rPr>
          <w:rFonts w:ascii="Times New Roman" w:hAnsi="Times New Roman" w:cs="Times New Roman"/>
          <w:sz w:val="28"/>
          <w:szCs w:val="28"/>
          <w:lang w:val="en-US"/>
        </w:rPr>
        <w:t>timeline</w:t>
      </w:r>
      <w:r w:rsidRPr="00021EEB">
        <w:rPr>
          <w:rFonts w:ascii="Times New Roman" w:hAnsi="Times New Roman" w:cs="Times New Roman"/>
          <w:sz w:val="28"/>
          <w:szCs w:val="28"/>
        </w:rPr>
        <w:t xml:space="preserve"> перемещаемся на 1 кадр. </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15B88B65" wp14:editId="63C855EA">
            <wp:extent cx="5940425" cy="31648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16484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Нажимаем на клавиатуре на клавишу «</w:t>
      </w:r>
      <w:r w:rsidRPr="00021EEB">
        <w:rPr>
          <w:rFonts w:ascii="Times New Roman" w:hAnsi="Times New Roman" w:cs="Times New Roman"/>
          <w:sz w:val="28"/>
          <w:szCs w:val="28"/>
          <w:lang w:val="en-US"/>
        </w:rPr>
        <w:t>I</w:t>
      </w:r>
      <w:r w:rsidRPr="00021EEB">
        <w:rPr>
          <w:rFonts w:ascii="Times New Roman" w:hAnsi="Times New Roman" w:cs="Times New Roman"/>
          <w:sz w:val="28"/>
          <w:szCs w:val="28"/>
        </w:rPr>
        <w:t>», высвечивается контекстное меню и выбираем ключ «</w:t>
      </w:r>
      <w:r w:rsidRPr="00021EEB">
        <w:rPr>
          <w:rFonts w:ascii="Times New Roman" w:hAnsi="Times New Roman" w:cs="Times New Roman"/>
          <w:sz w:val="28"/>
          <w:szCs w:val="28"/>
          <w:lang w:val="en-US"/>
        </w:rPr>
        <w:t>location</w:t>
      </w:r>
      <w:r w:rsidRPr="00021EEB">
        <w:rPr>
          <w:rFonts w:ascii="Times New Roman" w:hAnsi="Times New Roman" w:cs="Times New Roman"/>
          <w:sz w:val="28"/>
          <w:szCs w:val="28"/>
        </w:rPr>
        <w:t xml:space="preserve">, </w:t>
      </w:r>
      <w:r w:rsidRPr="00021EEB">
        <w:rPr>
          <w:rFonts w:ascii="Times New Roman" w:hAnsi="Times New Roman" w:cs="Times New Roman"/>
          <w:sz w:val="28"/>
          <w:szCs w:val="28"/>
          <w:lang w:val="en-US"/>
        </w:rPr>
        <w:t>Rotation</w:t>
      </w:r>
      <w:r w:rsidRPr="00021EEB">
        <w:rPr>
          <w:rFonts w:ascii="Times New Roman" w:hAnsi="Times New Roman" w:cs="Times New Roman"/>
          <w:sz w:val="28"/>
          <w:szCs w:val="28"/>
        </w:rPr>
        <w:t xml:space="preserve"> &amp; </w:t>
      </w:r>
      <w:r w:rsidRPr="00021EEB">
        <w:rPr>
          <w:rFonts w:ascii="Times New Roman" w:hAnsi="Times New Roman" w:cs="Times New Roman"/>
          <w:sz w:val="28"/>
          <w:szCs w:val="28"/>
          <w:lang w:val="en-US"/>
        </w:rPr>
        <w:t>Scale</w:t>
      </w:r>
      <w:r w:rsidRPr="00021EEB">
        <w:rPr>
          <w:rFonts w:ascii="Times New Roman" w:hAnsi="Times New Roman" w:cs="Times New Roman"/>
          <w:sz w:val="28"/>
          <w:szCs w:val="28"/>
        </w:rPr>
        <w:t>» (Перемещение, поворот и масштабирование).</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1794E301" wp14:editId="45D54D8B">
            <wp:extent cx="5940425" cy="317119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7119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После этого у нас в 1 кадре появится ключ на </w:t>
      </w:r>
      <w:r w:rsidRPr="00021EEB">
        <w:rPr>
          <w:rFonts w:ascii="Times New Roman" w:hAnsi="Times New Roman" w:cs="Times New Roman"/>
          <w:sz w:val="28"/>
          <w:szCs w:val="28"/>
          <w:lang w:val="en-US"/>
        </w:rPr>
        <w:t>timeline</w:t>
      </w:r>
      <w:r w:rsidRPr="00021EEB">
        <w:rPr>
          <w:rFonts w:ascii="Times New Roman" w:hAnsi="Times New Roman" w:cs="Times New Roman"/>
          <w:sz w:val="28"/>
          <w:szCs w:val="28"/>
        </w:rPr>
        <w:t>.</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230C9F78" wp14:editId="364E8D7F">
            <wp:extent cx="5940425" cy="31623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16230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Затем переместимся в 60 кадр, сдвинем наш куб по оси Х на -10, повернем его по оси </w:t>
      </w:r>
      <w:proofErr w:type="gramStart"/>
      <w:r w:rsidRPr="00021EEB">
        <w:rPr>
          <w:rFonts w:ascii="Times New Roman" w:hAnsi="Times New Roman" w:cs="Times New Roman"/>
          <w:sz w:val="28"/>
          <w:szCs w:val="28"/>
        </w:rPr>
        <w:t>У</w:t>
      </w:r>
      <w:proofErr w:type="gramEnd"/>
      <w:r w:rsidRPr="00021EEB">
        <w:rPr>
          <w:rFonts w:ascii="Times New Roman" w:hAnsi="Times New Roman" w:cs="Times New Roman"/>
          <w:sz w:val="28"/>
          <w:szCs w:val="28"/>
        </w:rPr>
        <w:t xml:space="preserve"> на -60 градусов и изменим масштаб увеличив в 1,5 раза. После этого поставим ключ аналогично. Нажимаем на клавиатуре на клавишу «</w:t>
      </w:r>
      <w:r w:rsidRPr="00021EEB">
        <w:rPr>
          <w:rFonts w:ascii="Times New Roman" w:hAnsi="Times New Roman" w:cs="Times New Roman"/>
          <w:sz w:val="28"/>
          <w:szCs w:val="28"/>
          <w:lang w:val="en-US"/>
        </w:rPr>
        <w:t>I</w:t>
      </w:r>
      <w:r w:rsidRPr="00021EEB">
        <w:rPr>
          <w:rFonts w:ascii="Times New Roman" w:hAnsi="Times New Roman" w:cs="Times New Roman"/>
          <w:sz w:val="28"/>
          <w:szCs w:val="28"/>
        </w:rPr>
        <w:t>», высвечивается контекстное меню и выбираем ключ «</w:t>
      </w:r>
      <w:r w:rsidRPr="00021EEB">
        <w:rPr>
          <w:rFonts w:ascii="Times New Roman" w:hAnsi="Times New Roman" w:cs="Times New Roman"/>
          <w:sz w:val="28"/>
          <w:szCs w:val="28"/>
          <w:lang w:val="en-US"/>
        </w:rPr>
        <w:t>location</w:t>
      </w:r>
      <w:r w:rsidRPr="00021EEB">
        <w:rPr>
          <w:rFonts w:ascii="Times New Roman" w:hAnsi="Times New Roman" w:cs="Times New Roman"/>
          <w:sz w:val="28"/>
          <w:szCs w:val="28"/>
        </w:rPr>
        <w:t xml:space="preserve">, </w:t>
      </w:r>
      <w:r w:rsidRPr="00021EEB">
        <w:rPr>
          <w:rFonts w:ascii="Times New Roman" w:hAnsi="Times New Roman" w:cs="Times New Roman"/>
          <w:sz w:val="28"/>
          <w:szCs w:val="28"/>
          <w:lang w:val="en-US"/>
        </w:rPr>
        <w:t>Rotation</w:t>
      </w:r>
      <w:r w:rsidRPr="00021EEB">
        <w:rPr>
          <w:rFonts w:ascii="Times New Roman" w:hAnsi="Times New Roman" w:cs="Times New Roman"/>
          <w:sz w:val="28"/>
          <w:szCs w:val="28"/>
        </w:rPr>
        <w:t xml:space="preserve"> &amp; </w:t>
      </w:r>
      <w:r w:rsidRPr="00021EEB">
        <w:rPr>
          <w:rFonts w:ascii="Times New Roman" w:hAnsi="Times New Roman" w:cs="Times New Roman"/>
          <w:sz w:val="28"/>
          <w:szCs w:val="28"/>
          <w:lang w:val="en-US"/>
        </w:rPr>
        <w:t>Scale</w:t>
      </w:r>
      <w:r w:rsidRPr="00021EEB">
        <w:rPr>
          <w:rFonts w:ascii="Times New Roman" w:hAnsi="Times New Roman" w:cs="Times New Roman"/>
          <w:sz w:val="28"/>
          <w:szCs w:val="28"/>
        </w:rPr>
        <w:t>» (Перемещение, поворот и масштабирование). На 60 кадре появился ключ.</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7E96FEE0" wp14:editId="01BCCAFE">
            <wp:extent cx="5940425" cy="31902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9024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Воспроизведем анимацию и увидим, как у нас появилась анимация движения, вращения и изменения масштаба у куба.</w:t>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Также можно анимировать и ставить ключевые кадры функциям. Добавим изменение цвета нашему кубу.</w:t>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Для этого выберем куб, перейдем во вкладку </w:t>
      </w:r>
      <w:r w:rsidRPr="00021EEB">
        <w:rPr>
          <w:rFonts w:ascii="Times New Roman" w:hAnsi="Times New Roman" w:cs="Times New Roman"/>
          <w:sz w:val="28"/>
          <w:szCs w:val="28"/>
          <w:lang w:val="en-US"/>
        </w:rPr>
        <w:t>Material</w:t>
      </w:r>
      <w:r w:rsidRPr="00021EEB">
        <w:rPr>
          <w:rFonts w:ascii="Times New Roman" w:hAnsi="Times New Roman" w:cs="Times New Roman"/>
          <w:sz w:val="28"/>
          <w:szCs w:val="28"/>
        </w:rPr>
        <w:t xml:space="preserve"> – </w:t>
      </w:r>
      <w:r w:rsidRPr="00021EEB">
        <w:rPr>
          <w:rFonts w:ascii="Times New Roman" w:hAnsi="Times New Roman" w:cs="Times New Roman"/>
          <w:sz w:val="28"/>
          <w:szCs w:val="28"/>
          <w:lang w:val="en-US"/>
        </w:rPr>
        <w:t>Viewport</w:t>
      </w:r>
      <w:r w:rsidRPr="00021EEB">
        <w:rPr>
          <w:rFonts w:ascii="Times New Roman" w:hAnsi="Times New Roman" w:cs="Times New Roman"/>
          <w:sz w:val="28"/>
          <w:szCs w:val="28"/>
        </w:rPr>
        <w:t xml:space="preserve"> </w:t>
      </w:r>
      <w:proofErr w:type="spellStart"/>
      <w:r w:rsidRPr="00021EEB">
        <w:rPr>
          <w:rFonts w:ascii="Times New Roman" w:hAnsi="Times New Roman" w:cs="Times New Roman"/>
          <w:sz w:val="28"/>
          <w:szCs w:val="28"/>
          <w:lang w:val="en-US"/>
        </w:rPr>
        <w:t>Displlay</w:t>
      </w:r>
      <w:proofErr w:type="spellEnd"/>
      <w:r w:rsidRPr="00021EEB">
        <w:rPr>
          <w:rFonts w:ascii="Times New Roman" w:hAnsi="Times New Roman" w:cs="Times New Roman"/>
          <w:sz w:val="28"/>
          <w:szCs w:val="28"/>
        </w:rPr>
        <w:t>.</w:t>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Подводим курсор на цвет и ставим ключ при помощи </w:t>
      </w:r>
      <w:r w:rsidR="00430993" w:rsidRPr="00021EEB">
        <w:rPr>
          <w:rFonts w:ascii="Times New Roman" w:hAnsi="Times New Roman" w:cs="Times New Roman"/>
          <w:sz w:val="28"/>
          <w:szCs w:val="28"/>
        </w:rPr>
        <w:t>клавиши</w:t>
      </w:r>
      <w:r w:rsidRPr="00021EEB">
        <w:rPr>
          <w:rFonts w:ascii="Times New Roman" w:hAnsi="Times New Roman" w:cs="Times New Roman"/>
          <w:sz w:val="28"/>
          <w:szCs w:val="28"/>
        </w:rPr>
        <w:t xml:space="preserve"> «</w:t>
      </w:r>
      <w:r w:rsidRPr="00021EEB">
        <w:rPr>
          <w:rFonts w:ascii="Times New Roman" w:hAnsi="Times New Roman" w:cs="Times New Roman"/>
          <w:sz w:val="28"/>
          <w:szCs w:val="28"/>
          <w:lang w:val="en-US"/>
        </w:rPr>
        <w:t>I</w:t>
      </w:r>
      <w:r w:rsidRPr="00021EEB">
        <w:rPr>
          <w:rFonts w:ascii="Times New Roman" w:hAnsi="Times New Roman" w:cs="Times New Roman"/>
          <w:sz w:val="28"/>
          <w:szCs w:val="28"/>
        </w:rPr>
        <w:t>» в 1 кадре.</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42C4303D" wp14:editId="7B7B7651">
            <wp:extent cx="5940425" cy="316484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6484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Затем </w:t>
      </w:r>
      <w:r w:rsidR="00430993" w:rsidRPr="00021EEB">
        <w:rPr>
          <w:rFonts w:ascii="Times New Roman" w:hAnsi="Times New Roman" w:cs="Times New Roman"/>
          <w:sz w:val="28"/>
          <w:szCs w:val="28"/>
        </w:rPr>
        <w:t>переместимся</w:t>
      </w:r>
      <w:r w:rsidRPr="00021EEB">
        <w:rPr>
          <w:rFonts w:ascii="Times New Roman" w:hAnsi="Times New Roman" w:cs="Times New Roman"/>
          <w:sz w:val="28"/>
          <w:szCs w:val="28"/>
        </w:rPr>
        <w:t xml:space="preserve"> на 30 кадр, изменим </w:t>
      </w:r>
      <w:r w:rsidR="00430993" w:rsidRPr="00021EEB">
        <w:rPr>
          <w:rFonts w:ascii="Times New Roman" w:hAnsi="Times New Roman" w:cs="Times New Roman"/>
          <w:sz w:val="28"/>
          <w:szCs w:val="28"/>
        </w:rPr>
        <w:t>цвет, например,</w:t>
      </w:r>
      <w:r w:rsidRPr="00021EEB">
        <w:rPr>
          <w:rFonts w:ascii="Times New Roman" w:hAnsi="Times New Roman" w:cs="Times New Roman"/>
          <w:sz w:val="28"/>
          <w:szCs w:val="28"/>
        </w:rPr>
        <w:t xml:space="preserve"> на зеленый</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4A76F052" wp14:editId="4FEE4D09">
            <wp:extent cx="5940425" cy="31648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6484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 xml:space="preserve">Аналогичным образом поставим ключ при помощи </w:t>
      </w:r>
      <w:proofErr w:type="spellStart"/>
      <w:r w:rsidRPr="00021EEB">
        <w:rPr>
          <w:rFonts w:ascii="Times New Roman" w:hAnsi="Times New Roman" w:cs="Times New Roman"/>
          <w:sz w:val="28"/>
          <w:szCs w:val="28"/>
        </w:rPr>
        <w:t>клавищи</w:t>
      </w:r>
      <w:proofErr w:type="spellEnd"/>
      <w:r w:rsidRPr="00021EEB">
        <w:rPr>
          <w:rFonts w:ascii="Times New Roman" w:hAnsi="Times New Roman" w:cs="Times New Roman"/>
          <w:sz w:val="28"/>
          <w:szCs w:val="28"/>
        </w:rPr>
        <w:t xml:space="preserve"> «</w:t>
      </w:r>
      <w:r w:rsidRPr="00021EEB">
        <w:rPr>
          <w:rFonts w:ascii="Times New Roman" w:hAnsi="Times New Roman" w:cs="Times New Roman"/>
          <w:sz w:val="28"/>
          <w:szCs w:val="28"/>
          <w:lang w:val="en-US"/>
        </w:rPr>
        <w:t>I</w:t>
      </w:r>
      <w:r w:rsidRPr="00021EEB">
        <w:rPr>
          <w:rFonts w:ascii="Times New Roman" w:hAnsi="Times New Roman" w:cs="Times New Roman"/>
          <w:sz w:val="28"/>
          <w:szCs w:val="28"/>
        </w:rPr>
        <w:t>» в 30 кадре.</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040E248B" wp14:editId="2D9CACE8">
            <wp:extent cx="5940425" cy="31680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68015"/>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Используя полученные навыки добавим еще одно перемещение, вращение и изменения масштаба для нашего куба в 110 кадр, также изменим цвет.</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6EA213E6" wp14:editId="5AE253AB">
            <wp:extent cx="5940425" cy="316230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230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Повторим аналогичные действия в 180 кадре.</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37B09D5D" wp14:editId="0D91D540">
            <wp:extent cx="5940425" cy="322389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23895"/>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Вернем куб в исходное состояние в 240 кадре и аналогично поставим ключи.</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2EAEB146" wp14:editId="7ED386AB">
            <wp:extent cx="5940425" cy="3227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2707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Сохраним полученную анимацию.</w:t>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Подготовим полученную анимацию для рендера.</w:t>
      </w:r>
    </w:p>
    <w:p w:rsidR="00DE73EC" w:rsidRPr="00021EEB" w:rsidRDefault="00DE73EC" w:rsidP="00DE73EC">
      <w:pPr>
        <w:rPr>
          <w:rFonts w:ascii="Times New Roman" w:hAnsi="Times New Roman" w:cs="Times New Roman"/>
          <w:sz w:val="28"/>
          <w:szCs w:val="28"/>
        </w:rPr>
      </w:pP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13E24FD3" wp14:editId="6C1D154F">
            <wp:extent cx="3180952" cy="6409524"/>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952" cy="6409524"/>
                    </a:xfrm>
                    <a:prstGeom prst="rect">
                      <a:avLst/>
                    </a:prstGeom>
                  </pic:spPr>
                </pic:pic>
              </a:graphicData>
            </a:graphic>
          </wp:inline>
        </w:drawing>
      </w:r>
    </w:p>
    <w:p w:rsidR="00DE73EC" w:rsidRPr="003B3B38" w:rsidRDefault="00DE73EC" w:rsidP="00DE73EC">
      <w:pPr>
        <w:spacing w:after="0" w:line="240" w:lineRule="auto"/>
        <w:rPr>
          <w:rFonts w:ascii="Times New Roman" w:eastAsia="Times New Roman" w:hAnsi="Times New Roman" w:cs="Times New Roman"/>
          <w:sz w:val="28"/>
          <w:szCs w:val="28"/>
          <w:lang w:eastAsia="ru-RU"/>
        </w:rPr>
      </w:pPr>
      <w:r w:rsidRPr="003B3B38">
        <w:rPr>
          <w:rFonts w:ascii="Times New Roman" w:eastAsia="Times New Roman" w:hAnsi="Times New Roman" w:cs="Times New Roman"/>
          <w:b/>
          <w:bCs/>
          <w:color w:val="545454"/>
          <w:sz w:val="28"/>
          <w:szCs w:val="28"/>
          <w:bdr w:val="none" w:sz="0" w:space="0" w:color="auto" w:frame="1"/>
          <w:shd w:val="clear" w:color="auto" w:fill="FFFFFF"/>
          <w:lang w:eastAsia="ru-RU"/>
        </w:rPr>
        <w:br/>
        <w:t>Задайте свои настройки производительности.</w:t>
      </w:r>
      <w:r w:rsidRPr="003B3B38">
        <w:rPr>
          <w:rFonts w:ascii="Times New Roman" w:eastAsia="Times New Roman" w:hAnsi="Times New Roman" w:cs="Times New Roman"/>
          <w:sz w:val="28"/>
          <w:szCs w:val="28"/>
          <w:lang w:eastAsia="ru-RU"/>
        </w:rPr>
        <w:t> Для рендеринга используется основная мощность вашего процессора на время, необходимое для создания анимации. </w:t>
      </w:r>
      <w:r w:rsidRPr="00021EEB">
        <w:rPr>
          <w:rFonts w:ascii="Times New Roman" w:eastAsia="Times New Roman" w:hAnsi="Times New Roman" w:cs="Times New Roman"/>
          <w:sz w:val="28"/>
          <w:szCs w:val="28"/>
          <w:lang w:eastAsia="ru-RU"/>
        </w:rPr>
        <w:t xml:space="preserve"> </w:t>
      </w:r>
      <w:r w:rsidRPr="003B3B38">
        <w:rPr>
          <w:rFonts w:ascii="Times New Roman" w:eastAsia="Times New Roman" w:hAnsi="Times New Roman" w:cs="Times New Roman"/>
          <w:sz w:val="28"/>
          <w:szCs w:val="28"/>
          <w:lang w:eastAsia="ru-RU"/>
        </w:rPr>
        <w:t xml:space="preserve">С настройками по умолчанию вы не сможете использовать свой компьютер для других целей во время рендеринга анимации. При желании вы можете попросить </w:t>
      </w:r>
      <w:proofErr w:type="spellStart"/>
      <w:r w:rsidRPr="003B3B38">
        <w:rPr>
          <w:rFonts w:ascii="Times New Roman" w:eastAsia="Times New Roman" w:hAnsi="Times New Roman" w:cs="Times New Roman"/>
          <w:sz w:val="28"/>
          <w:szCs w:val="28"/>
          <w:lang w:eastAsia="ru-RU"/>
        </w:rPr>
        <w:t>Blender</w:t>
      </w:r>
      <w:proofErr w:type="spellEnd"/>
      <w:r w:rsidRPr="003B3B38">
        <w:rPr>
          <w:rFonts w:ascii="Times New Roman" w:eastAsia="Times New Roman" w:hAnsi="Times New Roman" w:cs="Times New Roman"/>
          <w:sz w:val="28"/>
          <w:szCs w:val="28"/>
          <w:lang w:eastAsia="ru-RU"/>
        </w:rPr>
        <w:t xml:space="preserve"> использовать меньше мощности процессора:</w:t>
      </w:r>
    </w:p>
    <w:p w:rsidR="00DE73EC" w:rsidRPr="003B3B38" w:rsidRDefault="00DE73EC" w:rsidP="00DE73EC">
      <w:pPr>
        <w:numPr>
          <w:ilvl w:val="0"/>
          <w:numId w:val="1"/>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3B3B38">
        <w:rPr>
          <w:rFonts w:ascii="Times New Roman" w:eastAsia="Times New Roman" w:hAnsi="Times New Roman" w:cs="Times New Roman"/>
          <w:color w:val="545454"/>
          <w:sz w:val="28"/>
          <w:szCs w:val="28"/>
          <w:lang w:eastAsia="ru-RU"/>
        </w:rPr>
        <w:t>Разверните заголовок </w:t>
      </w:r>
      <w:proofErr w:type="spellStart"/>
      <w:r w:rsidRPr="003B3B38">
        <w:rPr>
          <w:rFonts w:ascii="Times New Roman" w:eastAsia="Times New Roman" w:hAnsi="Times New Roman" w:cs="Times New Roman"/>
          <w:b/>
          <w:bCs/>
          <w:color w:val="545454"/>
          <w:sz w:val="28"/>
          <w:szCs w:val="28"/>
          <w:bdr w:val="none" w:sz="0" w:space="0" w:color="auto" w:frame="1"/>
          <w:lang w:eastAsia="ru-RU"/>
        </w:rPr>
        <w:t>Performance</w:t>
      </w:r>
      <w:proofErr w:type="spellEnd"/>
      <w:r w:rsidRPr="003B3B38">
        <w:rPr>
          <w:rFonts w:ascii="Times New Roman" w:eastAsia="Times New Roman" w:hAnsi="Times New Roman" w:cs="Times New Roman"/>
          <w:color w:val="545454"/>
          <w:sz w:val="28"/>
          <w:szCs w:val="28"/>
          <w:lang w:eastAsia="ru-RU"/>
        </w:rPr>
        <w:t> на панели Свойств рендеринга.</w:t>
      </w:r>
    </w:p>
    <w:p w:rsidR="00DE73EC" w:rsidRPr="003B3B38" w:rsidRDefault="00DE73EC" w:rsidP="00DE73EC">
      <w:pPr>
        <w:numPr>
          <w:ilvl w:val="0"/>
          <w:numId w:val="1"/>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3B3B38">
        <w:rPr>
          <w:rFonts w:ascii="Times New Roman" w:eastAsia="Times New Roman" w:hAnsi="Times New Roman" w:cs="Times New Roman"/>
          <w:color w:val="545454"/>
          <w:sz w:val="28"/>
          <w:szCs w:val="28"/>
          <w:lang w:eastAsia="ru-RU"/>
        </w:rPr>
        <w:t xml:space="preserve">Если для параметра "Режим потоков" выбрано "Автоматическое определение", </w:t>
      </w:r>
      <w:proofErr w:type="spellStart"/>
      <w:r w:rsidRPr="003B3B38">
        <w:rPr>
          <w:rFonts w:ascii="Times New Roman" w:eastAsia="Times New Roman" w:hAnsi="Times New Roman" w:cs="Times New Roman"/>
          <w:color w:val="545454"/>
          <w:sz w:val="28"/>
          <w:szCs w:val="28"/>
          <w:lang w:eastAsia="ru-RU"/>
        </w:rPr>
        <w:t>Blender</w:t>
      </w:r>
      <w:proofErr w:type="spellEnd"/>
      <w:r w:rsidRPr="003B3B38">
        <w:rPr>
          <w:rFonts w:ascii="Times New Roman" w:eastAsia="Times New Roman" w:hAnsi="Times New Roman" w:cs="Times New Roman"/>
          <w:color w:val="545454"/>
          <w:sz w:val="28"/>
          <w:szCs w:val="28"/>
          <w:lang w:eastAsia="ru-RU"/>
        </w:rPr>
        <w:t xml:space="preserve"> автоматически определит ваши процессоры и покажет, сколько потоков будет использовано. По умолчанию это максимальное количество, что гарантирует, что анимация будет </w:t>
      </w:r>
      <w:r w:rsidRPr="003B3B38">
        <w:rPr>
          <w:rFonts w:ascii="Times New Roman" w:eastAsia="Times New Roman" w:hAnsi="Times New Roman" w:cs="Times New Roman"/>
          <w:color w:val="545454"/>
          <w:sz w:val="28"/>
          <w:szCs w:val="28"/>
          <w:lang w:eastAsia="ru-RU"/>
        </w:rPr>
        <w:lastRenderedPageBreak/>
        <w:t>отображаться быстрее всего, оставляя вам мало энергии для выполнения многого другого.</w:t>
      </w:r>
    </w:p>
    <w:p w:rsidR="00DE73EC" w:rsidRPr="003B3B38" w:rsidRDefault="00DE73EC" w:rsidP="00DE73EC">
      <w:pPr>
        <w:numPr>
          <w:ilvl w:val="0"/>
          <w:numId w:val="1"/>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3B3B38">
        <w:rPr>
          <w:rFonts w:ascii="Times New Roman" w:eastAsia="Times New Roman" w:hAnsi="Times New Roman" w:cs="Times New Roman"/>
          <w:color w:val="545454"/>
          <w:sz w:val="28"/>
          <w:szCs w:val="28"/>
          <w:lang w:eastAsia="ru-RU"/>
        </w:rPr>
        <w:t>Если вы хотите продолжать использовать ваш компьютер в процессе перевода, выберите </w:t>
      </w:r>
      <w:r w:rsidRPr="003B3B38">
        <w:rPr>
          <w:rFonts w:ascii="Times New Roman" w:eastAsia="Times New Roman" w:hAnsi="Times New Roman" w:cs="Times New Roman"/>
          <w:b/>
          <w:bCs/>
          <w:color w:val="545454"/>
          <w:sz w:val="28"/>
          <w:szCs w:val="28"/>
          <w:bdr w:val="none" w:sz="0" w:space="0" w:color="auto" w:frame="1"/>
          <w:lang w:eastAsia="ru-RU"/>
        </w:rPr>
        <w:t>фиксируется</w:t>
      </w:r>
      <w:r w:rsidRPr="003B3B38">
        <w:rPr>
          <w:rFonts w:ascii="Times New Roman" w:eastAsia="Times New Roman" w:hAnsi="Times New Roman" w:cs="Times New Roman"/>
          <w:color w:val="545454"/>
          <w:sz w:val="28"/>
          <w:szCs w:val="28"/>
          <w:lang w:eastAsia="ru-RU"/>
        </w:rPr>
        <w:t xml:space="preserve"> как нити режиме, и вводить меньшее количество потоков. Например, если </w:t>
      </w:r>
      <w:proofErr w:type="spellStart"/>
      <w:r w:rsidRPr="003B3B38">
        <w:rPr>
          <w:rFonts w:ascii="Times New Roman" w:eastAsia="Times New Roman" w:hAnsi="Times New Roman" w:cs="Times New Roman"/>
          <w:color w:val="545454"/>
          <w:sz w:val="28"/>
          <w:szCs w:val="28"/>
          <w:lang w:eastAsia="ru-RU"/>
        </w:rPr>
        <w:t>автоопределение</w:t>
      </w:r>
      <w:proofErr w:type="spellEnd"/>
      <w:r w:rsidRPr="003B3B38">
        <w:rPr>
          <w:rFonts w:ascii="Times New Roman" w:eastAsia="Times New Roman" w:hAnsi="Times New Roman" w:cs="Times New Roman"/>
          <w:color w:val="545454"/>
          <w:sz w:val="28"/>
          <w:szCs w:val="28"/>
          <w:lang w:eastAsia="ru-RU"/>
        </w:rPr>
        <w:t xml:space="preserve"> обнаружило 8 потоков, уменьшение их количества до 6 позволит вам по-прежнему выполнять работу во время рендеринга.</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32C778BA" wp14:editId="296F4952">
            <wp:extent cx="3285714" cy="63333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5714" cy="6333333"/>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b/>
          <w:bCs/>
          <w:color w:val="545454"/>
          <w:sz w:val="28"/>
          <w:szCs w:val="28"/>
          <w:bdr w:val="none" w:sz="0" w:space="0" w:color="auto" w:frame="1"/>
          <w:shd w:val="clear" w:color="auto" w:fill="FFFFFF"/>
        </w:rPr>
        <w:t>Щелкните панель свойств вывода.</w:t>
      </w:r>
      <w:r w:rsidRPr="00021EEB">
        <w:rPr>
          <w:rFonts w:ascii="Times New Roman" w:hAnsi="Times New Roman" w:cs="Times New Roman"/>
          <w:sz w:val="28"/>
          <w:szCs w:val="28"/>
        </w:rPr>
        <w:t> Это вкладка панели со значком принтера чуть ниже вкладки свойств рендеринга.</w:t>
      </w:r>
    </w:p>
    <w:p w:rsidR="00DE73EC" w:rsidRPr="00021EEB" w:rsidRDefault="00DE73EC" w:rsidP="00430993">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2D5C88C9" wp14:editId="51F8511F">
            <wp:extent cx="3171429" cy="631428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1429" cy="6314286"/>
                    </a:xfrm>
                    <a:prstGeom prst="rect">
                      <a:avLst/>
                    </a:prstGeom>
                  </pic:spPr>
                </pic:pic>
              </a:graphicData>
            </a:graphic>
          </wp:inline>
        </w:drawing>
      </w:r>
    </w:p>
    <w:p w:rsidR="00DE73EC" w:rsidRPr="00754127" w:rsidRDefault="00DE73EC" w:rsidP="00DE73EC">
      <w:pPr>
        <w:spacing w:after="0" w:line="240" w:lineRule="auto"/>
        <w:rPr>
          <w:rFonts w:ascii="Times New Roman" w:eastAsia="Times New Roman" w:hAnsi="Times New Roman" w:cs="Times New Roman"/>
          <w:sz w:val="28"/>
          <w:szCs w:val="28"/>
          <w:lang w:eastAsia="ru-RU"/>
        </w:rPr>
      </w:pPr>
      <w:r w:rsidRPr="00754127">
        <w:rPr>
          <w:rFonts w:ascii="Times New Roman" w:eastAsia="Times New Roman" w:hAnsi="Times New Roman" w:cs="Times New Roman"/>
          <w:b/>
          <w:bCs/>
          <w:color w:val="545454"/>
          <w:sz w:val="28"/>
          <w:szCs w:val="28"/>
          <w:bdr w:val="none" w:sz="0" w:space="0" w:color="auto" w:frame="1"/>
          <w:shd w:val="clear" w:color="auto" w:fill="FFFFFF"/>
          <w:lang w:eastAsia="ru-RU"/>
        </w:rPr>
        <w:t>Установите свое разрешение.</w:t>
      </w:r>
      <w:r w:rsidRPr="00754127">
        <w:rPr>
          <w:rFonts w:ascii="Times New Roman" w:eastAsia="Times New Roman" w:hAnsi="Times New Roman" w:cs="Times New Roman"/>
          <w:sz w:val="28"/>
          <w:szCs w:val="28"/>
          <w:lang w:eastAsia="ru-RU"/>
        </w:rPr>
        <w:t> Разрешение, с которым будет отображаться ваша анимация, отображается в значениях X и Y вверху панели.</w:t>
      </w:r>
      <w:r w:rsidRPr="00754127">
        <w:rPr>
          <w:rFonts w:ascii="Times New Roman" w:eastAsia="Times New Roman" w:hAnsi="Times New Roman" w:cs="Times New Roman"/>
          <w:color w:val="545454"/>
          <w:sz w:val="28"/>
          <w:szCs w:val="28"/>
          <w:bdr w:val="none" w:sz="0" w:space="0" w:color="auto" w:frame="1"/>
          <w:shd w:val="clear" w:color="auto" w:fill="FFFFFF"/>
          <w:vertAlign w:val="superscript"/>
          <w:lang w:eastAsia="ru-RU"/>
        </w:rPr>
        <w:t> </w:t>
      </w:r>
      <w:r w:rsidRPr="00754127">
        <w:rPr>
          <w:rFonts w:ascii="Times New Roman" w:eastAsia="Times New Roman" w:hAnsi="Times New Roman" w:cs="Times New Roman"/>
          <w:sz w:val="28"/>
          <w:szCs w:val="28"/>
          <w:lang w:eastAsia="ru-RU"/>
        </w:rPr>
        <w:t>Если вы хотите увеличить или уменьшить разрешение, вы можете указать новые значения здесь.</w:t>
      </w:r>
    </w:p>
    <w:p w:rsidR="00DE73EC" w:rsidRPr="00754127" w:rsidRDefault="00DE73EC" w:rsidP="00DE73EC">
      <w:pPr>
        <w:numPr>
          <w:ilvl w:val="0"/>
          <w:numId w:val="2"/>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754127">
        <w:rPr>
          <w:rFonts w:ascii="Times New Roman" w:eastAsia="Times New Roman" w:hAnsi="Times New Roman" w:cs="Times New Roman"/>
          <w:color w:val="545454"/>
          <w:sz w:val="28"/>
          <w:szCs w:val="28"/>
          <w:lang w:eastAsia="ru-RU"/>
        </w:rPr>
        <w:t>Чтобы увеличить или уменьшить в процентах, щелкните значение в процентах по умолчанию (100%) и измените его на другое значение. Большинству людей должно хватить 100%.</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3E4D04C1" wp14:editId="2BBC2892">
            <wp:extent cx="3142857" cy="4790476"/>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2857" cy="4790476"/>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b/>
          <w:bCs/>
          <w:color w:val="545454"/>
          <w:sz w:val="28"/>
          <w:szCs w:val="28"/>
          <w:bdr w:val="none" w:sz="0" w:space="0" w:color="auto" w:frame="1"/>
          <w:shd w:val="clear" w:color="auto" w:fill="FFFFFF"/>
        </w:rPr>
        <w:br/>
        <w:t>Установите рамки для анимации.</w:t>
      </w:r>
      <w:r w:rsidRPr="00021EEB">
        <w:rPr>
          <w:rFonts w:ascii="Times New Roman" w:hAnsi="Times New Roman" w:cs="Times New Roman"/>
          <w:sz w:val="28"/>
          <w:szCs w:val="28"/>
        </w:rPr>
        <w:t> Значения "Начало кадра" и "Остановка кадра" должны соответствовать количеству кадров в вашей анимации (проверьте Начальные и конечные значения под нижним правым углом вашей анимации). При необходимости вы можете отредактировать номера начального и конечного кадров, чтобы удалить кадры из начала или конца анимации.</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6C6D3550" wp14:editId="34A33AD2">
            <wp:extent cx="3171429" cy="42761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1429" cy="427619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b/>
          <w:bCs/>
          <w:color w:val="545454"/>
          <w:sz w:val="28"/>
          <w:szCs w:val="28"/>
          <w:bdr w:val="none" w:sz="0" w:space="0" w:color="auto" w:frame="1"/>
          <w:shd w:val="clear" w:color="auto" w:fill="FFFFFF"/>
        </w:rPr>
        <w:t>Установите частоту кадров.</w:t>
      </w:r>
      <w:r w:rsidRPr="00021EEB">
        <w:rPr>
          <w:rFonts w:ascii="Times New Roman" w:hAnsi="Times New Roman" w:cs="Times New Roman"/>
          <w:sz w:val="28"/>
          <w:szCs w:val="28"/>
        </w:rPr>
        <w:t> По умолчанию частота кадров равна 24 кадрам в секунду. Если вы собираетесь импортировать анимацию в другую программу и вам нужно использовать определенную частоту кадров, вы можете настроить это значение по мере необходимости.</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75144E65" wp14:editId="27107D2B">
            <wp:extent cx="3142857" cy="4571429"/>
            <wp:effectExtent l="0" t="0" r="63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2857" cy="4571429"/>
                    </a:xfrm>
                    <a:prstGeom prst="rect">
                      <a:avLst/>
                    </a:prstGeom>
                  </pic:spPr>
                </pic:pic>
              </a:graphicData>
            </a:graphic>
          </wp:inline>
        </w:drawing>
      </w:r>
    </w:p>
    <w:p w:rsidR="00DE73EC" w:rsidRPr="009864BB" w:rsidRDefault="00DE73EC" w:rsidP="00DE73EC">
      <w:pPr>
        <w:spacing w:after="0" w:line="240" w:lineRule="auto"/>
        <w:rPr>
          <w:rFonts w:ascii="Times New Roman" w:eastAsia="Times New Roman" w:hAnsi="Times New Roman" w:cs="Times New Roman"/>
          <w:sz w:val="28"/>
          <w:szCs w:val="28"/>
          <w:lang w:eastAsia="ru-RU"/>
        </w:rPr>
      </w:pPr>
      <w:r w:rsidRPr="009864BB">
        <w:rPr>
          <w:rFonts w:ascii="Times New Roman" w:eastAsia="Times New Roman" w:hAnsi="Times New Roman" w:cs="Times New Roman"/>
          <w:b/>
          <w:bCs/>
          <w:color w:val="545454"/>
          <w:sz w:val="28"/>
          <w:szCs w:val="28"/>
          <w:bdr w:val="none" w:sz="0" w:space="0" w:color="auto" w:frame="1"/>
          <w:shd w:val="clear" w:color="auto" w:fill="FFFFFF"/>
          <w:lang w:eastAsia="ru-RU"/>
        </w:rPr>
        <w:t>Задайте выходной каталог.</w:t>
      </w:r>
      <w:r w:rsidRPr="009864BB">
        <w:rPr>
          <w:rFonts w:ascii="Times New Roman" w:eastAsia="Times New Roman" w:hAnsi="Times New Roman" w:cs="Times New Roman"/>
          <w:sz w:val="28"/>
          <w:szCs w:val="28"/>
          <w:lang w:eastAsia="ru-RU"/>
        </w:rPr>
        <w:t> В разделе вывода в нижней части панели вы можете выбрать папку, в которую будете сохранять выходные файлы. Вам потребуется создать новый каталог:</w:t>
      </w:r>
    </w:p>
    <w:p w:rsidR="00DE73EC" w:rsidRPr="009864BB" w:rsidRDefault="00DE73EC" w:rsidP="00DE73EC">
      <w:pPr>
        <w:numPr>
          <w:ilvl w:val="0"/>
          <w:numId w:val="3"/>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Щелкните значок двух папок, чтобы выбрать каталог, в который вы хотите сохранить файлы.</w:t>
      </w:r>
    </w:p>
    <w:p w:rsidR="00DE73EC" w:rsidRPr="009864BB" w:rsidRDefault="00DE73EC" w:rsidP="00DE73EC">
      <w:pPr>
        <w:numPr>
          <w:ilvl w:val="0"/>
          <w:numId w:val="3"/>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Выберите каталог, в котором вы хотите создать свой выходной каталог.</w:t>
      </w:r>
    </w:p>
    <w:p w:rsidR="00DE73EC" w:rsidRPr="009864BB" w:rsidRDefault="00DE73EC" w:rsidP="00DE73EC">
      <w:pPr>
        <w:numPr>
          <w:ilvl w:val="0"/>
          <w:numId w:val="3"/>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Нажмите кнопку с папкой и знаком плюс на ней, чтобы создать новый каталог.</w:t>
      </w:r>
    </w:p>
    <w:p w:rsidR="00DE73EC" w:rsidRPr="009864BB" w:rsidRDefault="00DE73EC" w:rsidP="00DE73EC">
      <w:pPr>
        <w:numPr>
          <w:ilvl w:val="0"/>
          <w:numId w:val="3"/>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 xml:space="preserve">Введите имя каталога, </w:t>
      </w:r>
      <w:proofErr w:type="gramStart"/>
      <w:r w:rsidRPr="009864BB">
        <w:rPr>
          <w:rFonts w:ascii="Times New Roman" w:eastAsia="Times New Roman" w:hAnsi="Times New Roman" w:cs="Times New Roman"/>
          <w:color w:val="545454"/>
          <w:sz w:val="28"/>
          <w:szCs w:val="28"/>
          <w:lang w:eastAsia="ru-RU"/>
        </w:rPr>
        <w:t>например</w:t>
      </w:r>
      <w:proofErr w:type="gramEnd"/>
      <w:r w:rsidRPr="009864BB">
        <w:rPr>
          <w:rFonts w:ascii="Times New Roman" w:eastAsia="Times New Roman" w:hAnsi="Times New Roman" w:cs="Times New Roman"/>
          <w:color w:val="545454"/>
          <w:sz w:val="28"/>
          <w:szCs w:val="28"/>
          <w:lang w:eastAsia="ru-RU"/>
        </w:rPr>
        <w:t xml:space="preserve"> "Рендеринг" или "Анимация".</w:t>
      </w:r>
    </w:p>
    <w:p w:rsidR="00DE73EC" w:rsidRPr="009864BB" w:rsidRDefault="00DE73EC" w:rsidP="00DE73EC">
      <w:pPr>
        <w:numPr>
          <w:ilvl w:val="0"/>
          <w:numId w:val="3"/>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Выберите новый каталог и нажмите </w:t>
      </w:r>
      <w:r w:rsidRPr="009864BB">
        <w:rPr>
          <w:rFonts w:ascii="Times New Roman" w:eastAsia="Times New Roman" w:hAnsi="Times New Roman" w:cs="Times New Roman"/>
          <w:b/>
          <w:bCs/>
          <w:color w:val="545454"/>
          <w:sz w:val="28"/>
          <w:szCs w:val="28"/>
          <w:bdr w:val="none" w:sz="0" w:space="0" w:color="auto" w:frame="1"/>
          <w:lang w:eastAsia="ru-RU"/>
        </w:rPr>
        <w:t>Принять</w:t>
      </w:r>
      <w:r w:rsidRPr="009864BB">
        <w:rPr>
          <w:rFonts w:ascii="Times New Roman" w:eastAsia="Times New Roman" w:hAnsi="Times New Roman" w:cs="Times New Roman"/>
          <w:color w:val="545454"/>
          <w:sz w:val="28"/>
          <w:szCs w:val="28"/>
          <w:lang w:eastAsia="ru-RU"/>
        </w:rPr>
        <w:t>. Новое название каталога появится в качестве выходного каталога.</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3E9E937E" wp14:editId="648D1D71">
            <wp:extent cx="3171132" cy="415163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531"/>
                    <a:stretch/>
                  </pic:blipFill>
                  <pic:spPr bwMode="auto">
                    <a:xfrm>
                      <a:off x="0" y="0"/>
                      <a:ext cx="3171429" cy="4152019"/>
                    </a:xfrm>
                    <a:prstGeom prst="rect">
                      <a:avLst/>
                    </a:prstGeom>
                    <a:ln>
                      <a:noFill/>
                    </a:ln>
                    <a:extLst>
                      <a:ext uri="{53640926-AAD7-44D8-BBD7-CCE9431645EC}">
                        <a14:shadowObscured xmlns:a14="http://schemas.microsoft.com/office/drawing/2010/main"/>
                      </a:ext>
                    </a:extLst>
                  </pic:spPr>
                </pic:pic>
              </a:graphicData>
            </a:graphic>
          </wp:inline>
        </w:drawing>
      </w:r>
    </w:p>
    <w:p w:rsidR="00DE73EC" w:rsidRPr="009864BB" w:rsidRDefault="00DE73EC" w:rsidP="00DE73EC">
      <w:pPr>
        <w:spacing w:after="0" w:line="240" w:lineRule="auto"/>
        <w:rPr>
          <w:rFonts w:ascii="Times New Roman" w:eastAsia="Times New Roman" w:hAnsi="Times New Roman" w:cs="Times New Roman"/>
          <w:sz w:val="28"/>
          <w:szCs w:val="28"/>
          <w:lang w:eastAsia="ru-RU"/>
        </w:rPr>
      </w:pPr>
      <w:r w:rsidRPr="009864BB">
        <w:rPr>
          <w:rFonts w:ascii="Times New Roman" w:eastAsia="Times New Roman" w:hAnsi="Times New Roman" w:cs="Times New Roman"/>
          <w:b/>
          <w:bCs/>
          <w:color w:val="545454"/>
          <w:sz w:val="28"/>
          <w:szCs w:val="28"/>
          <w:bdr w:val="none" w:sz="0" w:space="0" w:color="auto" w:frame="1"/>
          <w:shd w:val="clear" w:color="auto" w:fill="FFFFFF"/>
          <w:lang w:eastAsia="ru-RU"/>
        </w:rPr>
        <w:br/>
        <w:t>Выберите формат вывода.</w:t>
      </w:r>
      <w:r w:rsidRPr="009864BB">
        <w:rPr>
          <w:rFonts w:ascii="Times New Roman" w:eastAsia="Times New Roman" w:hAnsi="Times New Roman" w:cs="Times New Roman"/>
          <w:sz w:val="28"/>
          <w:szCs w:val="28"/>
          <w:lang w:eastAsia="ru-RU"/>
        </w:rPr>
        <w:t> Для рендеринга выходных данных есть два варианта:</w:t>
      </w:r>
    </w:p>
    <w:p w:rsidR="00DE73EC" w:rsidRPr="009864BB" w:rsidRDefault="00DE73EC" w:rsidP="00DE73EC">
      <w:pPr>
        <w:numPr>
          <w:ilvl w:val="0"/>
          <w:numId w:val="4"/>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b/>
          <w:bCs/>
          <w:color w:val="545454"/>
          <w:sz w:val="28"/>
          <w:szCs w:val="28"/>
          <w:bdr w:val="none" w:sz="0" w:space="0" w:color="auto" w:frame="1"/>
          <w:lang w:eastAsia="ru-RU"/>
        </w:rPr>
        <w:t>В виде изображений:</w:t>
      </w:r>
      <w:r w:rsidRPr="009864BB">
        <w:rPr>
          <w:rFonts w:ascii="Times New Roman" w:eastAsia="Times New Roman" w:hAnsi="Times New Roman" w:cs="Times New Roman"/>
          <w:color w:val="545454"/>
          <w:sz w:val="28"/>
          <w:szCs w:val="28"/>
          <w:lang w:eastAsia="ru-RU"/>
        </w:rPr>
        <w:t> Выходной формат по умолчанию - </w:t>
      </w:r>
      <w:r w:rsidRPr="009864BB">
        <w:rPr>
          <w:rFonts w:ascii="Times New Roman" w:eastAsia="Times New Roman" w:hAnsi="Times New Roman" w:cs="Times New Roman"/>
          <w:b/>
          <w:bCs/>
          <w:color w:val="545454"/>
          <w:sz w:val="28"/>
          <w:szCs w:val="28"/>
          <w:bdr w:val="none" w:sz="0" w:space="0" w:color="auto" w:frame="1"/>
          <w:lang w:eastAsia="ru-RU"/>
        </w:rPr>
        <w:t>PNG</w:t>
      </w:r>
      <w:r w:rsidRPr="009864BB">
        <w:rPr>
          <w:rFonts w:ascii="Times New Roman" w:eastAsia="Times New Roman" w:hAnsi="Times New Roman" w:cs="Times New Roman"/>
          <w:color w:val="545454"/>
          <w:sz w:val="28"/>
          <w:szCs w:val="28"/>
          <w:lang w:eastAsia="ru-RU"/>
        </w:rPr>
        <w:t xml:space="preserve">. Если вы сохраните значение по умолчанию или выберете другой формат в разделе "Изображение", </w:t>
      </w:r>
      <w:proofErr w:type="spellStart"/>
      <w:r w:rsidRPr="009864BB">
        <w:rPr>
          <w:rFonts w:ascii="Times New Roman" w:eastAsia="Times New Roman" w:hAnsi="Times New Roman" w:cs="Times New Roman"/>
          <w:color w:val="545454"/>
          <w:sz w:val="28"/>
          <w:szCs w:val="28"/>
          <w:lang w:eastAsia="ru-RU"/>
        </w:rPr>
        <w:t>Blender</w:t>
      </w:r>
      <w:proofErr w:type="spellEnd"/>
      <w:r w:rsidRPr="009864BB">
        <w:rPr>
          <w:rFonts w:ascii="Times New Roman" w:eastAsia="Times New Roman" w:hAnsi="Times New Roman" w:cs="Times New Roman"/>
          <w:color w:val="545454"/>
          <w:sz w:val="28"/>
          <w:szCs w:val="28"/>
          <w:lang w:eastAsia="ru-RU"/>
        </w:rPr>
        <w:t xml:space="preserve"> сначала отобразит анимацию в виде отдельных изображений, которые затем можно быстро преобразовать в видео с помощью редактора видеоряда. </w:t>
      </w:r>
      <w:proofErr w:type="spellStart"/>
      <w:r w:rsidRPr="009864BB">
        <w:rPr>
          <w:rFonts w:ascii="Times New Roman" w:eastAsia="Times New Roman" w:hAnsi="Times New Roman" w:cs="Times New Roman"/>
          <w:color w:val="545454"/>
          <w:sz w:val="28"/>
          <w:szCs w:val="28"/>
          <w:lang w:eastAsia="ru-RU"/>
        </w:rPr>
        <w:t>Blender</w:t>
      </w:r>
      <w:proofErr w:type="spellEnd"/>
      <w:r w:rsidRPr="009864BB">
        <w:rPr>
          <w:rFonts w:ascii="Times New Roman" w:eastAsia="Times New Roman" w:hAnsi="Times New Roman" w:cs="Times New Roman"/>
          <w:color w:val="545454"/>
          <w:sz w:val="28"/>
          <w:szCs w:val="28"/>
          <w:lang w:eastAsia="ru-RU"/>
        </w:rPr>
        <w:t xml:space="preserve"> рекомендует этот вариант для рендеринга анимации.</w:t>
      </w:r>
      <w:r w:rsidRPr="00021EEB">
        <w:rPr>
          <w:rFonts w:ascii="Times New Roman" w:eastAsia="Times New Roman" w:hAnsi="Times New Roman" w:cs="Times New Roman"/>
          <w:color w:val="545454"/>
          <w:sz w:val="28"/>
          <w:szCs w:val="28"/>
          <w:lang w:eastAsia="ru-RU"/>
        </w:rPr>
        <w:t xml:space="preserve"> </w:t>
      </w:r>
    </w:p>
    <w:p w:rsidR="00DE73EC" w:rsidRPr="009864BB" w:rsidRDefault="00DE73EC" w:rsidP="00DE73EC">
      <w:pPr>
        <w:numPr>
          <w:ilvl w:val="1"/>
          <w:numId w:val="4"/>
        </w:numPr>
        <w:shd w:val="clear" w:color="auto" w:fill="FFFFFF"/>
        <w:spacing w:after="0" w:line="375" w:lineRule="atLeast"/>
        <w:ind w:left="1650"/>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Если вам придется остановить процесс рендеринга или ваш компьютер отключится во время рендеринга, вы не потеряете свой прогресс, потому что создаете отдельные файлы изображений. Вы также сможете редактировать любое изображение по отдельности перед обработкой в фильм.</w:t>
      </w:r>
    </w:p>
    <w:p w:rsidR="00DE73EC" w:rsidRPr="009864BB" w:rsidRDefault="00DE73EC" w:rsidP="00DE73EC">
      <w:pPr>
        <w:numPr>
          <w:ilvl w:val="1"/>
          <w:numId w:val="4"/>
        </w:numPr>
        <w:shd w:val="clear" w:color="auto" w:fill="FFFFFF"/>
        <w:spacing w:after="0" w:line="375" w:lineRule="atLeast"/>
        <w:ind w:left="1650"/>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Если у вас прозрачный фон, выберите </w:t>
      </w:r>
      <w:r w:rsidRPr="009864BB">
        <w:rPr>
          <w:rFonts w:ascii="Times New Roman" w:eastAsia="Times New Roman" w:hAnsi="Times New Roman" w:cs="Times New Roman"/>
          <w:b/>
          <w:bCs/>
          <w:color w:val="545454"/>
          <w:sz w:val="28"/>
          <w:szCs w:val="28"/>
          <w:bdr w:val="none" w:sz="0" w:space="0" w:color="auto" w:frame="1"/>
          <w:lang w:eastAsia="ru-RU"/>
        </w:rPr>
        <w:t>RGBA</w:t>
      </w:r>
      <w:r w:rsidRPr="009864BB">
        <w:rPr>
          <w:rFonts w:ascii="Times New Roman" w:eastAsia="Times New Roman" w:hAnsi="Times New Roman" w:cs="Times New Roman"/>
          <w:color w:val="545454"/>
          <w:sz w:val="28"/>
          <w:szCs w:val="28"/>
          <w:lang w:eastAsia="ru-RU"/>
        </w:rPr>
        <w:t> в качестве значения "Цвет". В противном случае вы можете использовать "RBG" для файла меньшего размера.</w:t>
      </w:r>
    </w:p>
    <w:p w:rsidR="00DE73EC" w:rsidRPr="009864BB" w:rsidRDefault="00DE73EC" w:rsidP="00DE73EC">
      <w:pPr>
        <w:numPr>
          <w:ilvl w:val="0"/>
          <w:numId w:val="4"/>
        </w:numPr>
        <w:shd w:val="clear" w:color="auto" w:fill="FFFFFF"/>
        <w:spacing w:after="0" w:line="375" w:lineRule="atLeast"/>
        <w:ind w:left="825"/>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b/>
          <w:bCs/>
          <w:color w:val="545454"/>
          <w:sz w:val="28"/>
          <w:szCs w:val="28"/>
          <w:bdr w:val="none" w:sz="0" w:space="0" w:color="auto" w:frame="1"/>
          <w:lang w:eastAsia="ru-RU"/>
        </w:rPr>
        <w:t>В виде видео:</w:t>
      </w:r>
      <w:r w:rsidRPr="009864BB">
        <w:rPr>
          <w:rFonts w:ascii="Times New Roman" w:eastAsia="Times New Roman" w:hAnsi="Times New Roman" w:cs="Times New Roman"/>
          <w:color w:val="545454"/>
          <w:sz w:val="28"/>
          <w:szCs w:val="28"/>
          <w:lang w:eastAsia="ru-RU"/>
        </w:rPr>
        <w:t> Если вы выберете один из форматов "</w:t>
      </w:r>
      <w:proofErr w:type="spellStart"/>
      <w:r w:rsidRPr="009864BB">
        <w:rPr>
          <w:rFonts w:ascii="Times New Roman" w:eastAsia="Times New Roman" w:hAnsi="Times New Roman" w:cs="Times New Roman"/>
          <w:color w:val="545454"/>
          <w:sz w:val="28"/>
          <w:szCs w:val="28"/>
          <w:lang w:eastAsia="ru-RU"/>
        </w:rPr>
        <w:t>Movie</w:t>
      </w:r>
      <w:proofErr w:type="spellEnd"/>
      <w:r w:rsidRPr="009864BB">
        <w:rPr>
          <w:rFonts w:ascii="Times New Roman" w:eastAsia="Times New Roman" w:hAnsi="Times New Roman" w:cs="Times New Roman"/>
          <w:color w:val="545454"/>
          <w:sz w:val="28"/>
          <w:szCs w:val="28"/>
          <w:lang w:eastAsia="ru-RU"/>
        </w:rPr>
        <w:t xml:space="preserve">", </w:t>
      </w:r>
      <w:proofErr w:type="spellStart"/>
      <w:r w:rsidRPr="009864BB">
        <w:rPr>
          <w:rFonts w:ascii="Times New Roman" w:eastAsia="Times New Roman" w:hAnsi="Times New Roman" w:cs="Times New Roman"/>
          <w:color w:val="545454"/>
          <w:sz w:val="28"/>
          <w:szCs w:val="28"/>
          <w:lang w:eastAsia="ru-RU"/>
        </w:rPr>
        <w:t>Blender</w:t>
      </w:r>
      <w:proofErr w:type="spellEnd"/>
      <w:r w:rsidRPr="009864BB">
        <w:rPr>
          <w:rFonts w:ascii="Times New Roman" w:eastAsia="Times New Roman" w:hAnsi="Times New Roman" w:cs="Times New Roman"/>
          <w:color w:val="545454"/>
          <w:sz w:val="28"/>
          <w:szCs w:val="28"/>
          <w:lang w:eastAsia="ru-RU"/>
        </w:rPr>
        <w:t xml:space="preserve"> немедленно отобразит анимацию в соответствии с выбранным типом видео. Иногда это лучший выбор для анимации гораздо меньшего размера или с более низким разрешением, но вы рискуете </w:t>
      </w:r>
      <w:r w:rsidRPr="009864BB">
        <w:rPr>
          <w:rFonts w:ascii="Times New Roman" w:eastAsia="Times New Roman" w:hAnsi="Times New Roman" w:cs="Times New Roman"/>
          <w:color w:val="545454"/>
          <w:sz w:val="28"/>
          <w:szCs w:val="28"/>
          <w:lang w:eastAsia="ru-RU"/>
        </w:rPr>
        <w:lastRenderedPageBreak/>
        <w:t xml:space="preserve">перезапустить рендеринг, если ваш компьютер (или </w:t>
      </w:r>
      <w:proofErr w:type="spellStart"/>
      <w:r w:rsidRPr="009864BB">
        <w:rPr>
          <w:rFonts w:ascii="Times New Roman" w:eastAsia="Times New Roman" w:hAnsi="Times New Roman" w:cs="Times New Roman"/>
          <w:color w:val="545454"/>
          <w:sz w:val="28"/>
          <w:szCs w:val="28"/>
          <w:lang w:eastAsia="ru-RU"/>
        </w:rPr>
        <w:t>Blender</w:t>
      </w:r>
      <w:proofErr w:type="spellEnd"/>
      <w:r w:rsidRPr="009864BB">
        <w:rPr>
          <w:rFonts w:ascii="Times New Roman" w:eastAsia="Times New Roman" w:hAnsi="Times New Roman" w:cs="Times New Roman"/>
          <w:color w:val="545454"/>
          <w:sz w:val="28"/>
          <w:szCs w:val="28"/>
          <w:lang w:eastAsia="ru-RU"/>
        </w:rPr>
        <w:t>) выйдет из строя или отключит питание.</w:t>
      </w:r>
    </w:p>
    <w:p w:rsidR="00DE73EC" w:rsidRPr="00021EEB" w:rsidRDefault="00DE73EC" w:rsidP="00DE73EC">
      <w:pPr>
        <w:numPr>
          <w:ilvl w:val="1"/>
          <w:numId w:val="4"/>
        </w:numPr>
        <w:shd w:val="clear" w:color="auto" w:fill="FFFFFF"/>
        <w:spacing w:after="0" w:line="375" w:lineRule="atLeast"/>
        <w:ind w:left="1650"/>
        <w:textAlignment w:val="baseline"/>
        <w:rPr>
          <w:rFonts w:ascii="Times New Roman" w:eastAsia="Times New Roman" w:hAnsi="Times New Roman" w:cs="Times New Roman"/>
          <w:color w:val="545454"/>
          <w:sz w:val="28"/>
          <w:szCs w:val="28"/>
          <w:lang w:eastAsia="ru-RU"/>
        </w:rPr>
      </w:pPr>
      <w:r w:rsidRPr="009864BB">
        <w:rPr>
          <w:rFonts w:ascii="Times New Roman" w:eastAsia="Times New Roman" w:hAnsi="Times New Roman" w:cs="Times New Roman"/>
          <w:color w:val="545454"/>
          <w:sz w:val="28"/>
          <w:szCs w:val="28"/>
          <w:lang w:eastAsia="ru-RU"/>
        </w:rPr>
        <w:t>Если вы выбираете видеофайл, выберите </w:t>
      </w:r>
      <w:proofErr w:type="spellStart"/>
      <w:r w:rsidRPr="009864BB">
        <w:rPr>
          <w:rFonts w:ascii="Times New Roman" w:eastAsia="Times New Roman" w:hAnsi="Times New Roman" w:cs="Times New Roman"/>
          <w:b/>
          <w:bCs/>
          <w:color w:val="545454"/>
          <w:sz w:val="28"/>
          <w:szCs w:val="28"/>
          <w:bdr w:val="none" w:sz="0" w:space="0" w:color="auto" w:frame="1"/>
          <w:lang w:eastAsia="ru-RU"/>
        </w:rPr>
        <w:t>FFmpeg</w:t>
      </w:r>
      <w:proofErr w:type="spellEnd"/>
      <w:r w:rsidRPr="009864BB">
        <w:rPr>
          <w:rFonts w:ascii="Times New Roman" w:eastAsia="Times New Roman" w:hAnsi="Times New Roman" w:cs="Times New Roman"/>
          <w:color w:val="545454"/>
          <w:sz w:val="28"/>
          <w:szCs w:val="28"/>
          <w:lang w:eastAsia="ru-RU"/>
        </w:rPr>
        <w:t>, поскольку это обеспечит наилучшее качество без большого размера файла. Вам также следует оставить видеокодек H.264.</w:t>
      </w:r>
    </w:p>
    <w:p w:rsidR="00DE73EC" w:rsidRPr="009864BB" w:rsidRDefault="00DE73EC" w:rsidP="00DE73EC">
      <w:pPr>
        <w:shd w:val="clear" w:color="auto" w:fill="FFFFFF"/>
        <w:spacing w:after="0" w:line="375" w:lineRule="atLeast"/>
        <w:textAlignment w:val="baseline"/>
        <w:rPr>
          <w:rFonts w:ascii="Times New Roman" w:eastAsia="Times New Roman" w:hAnsi="Times New Roman" w:cs="Times New Roman"/>
          <w:color w:val="545454"/>
          <w:sz w:val="28"/>
          <w:szCs w:val="28"/>
          <w:lang w:eastAsia="ru-RU"/>
        </w:rPr>
      </w:pP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14AF5BA2" wp14:editId="265B18B1">
            <wp:extent cx="3085714" cy="6285714"/>
            <wp:effectExtent l="0" t="0" r="63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5714" cy="6285714"/>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sz w:val="28"/>
          <w:szCs w:val="28"/>
        </w:rPr>
        <w:t>Теперь приступим к самому рендеру.</w:t>
      </w:r>
      <w:r w:rsidRPr="00021EEB">
        <w:rPr>
          <w:rFonts w:ascii="Times New Roman" w:hAnsi="Times New Roman" w:cs="Times New Roman"/>
          <w:b/>
          <w:bCs/>
          <w:sz w:val="28"/>
          <w:szCs w:val="28"/>
        </w:rPr>
        <w:br/>
        <w:t>Нажмите на меню Рендеринг.</w:t>
      </w:r>
      <w:r w:rsidRPr="00021EEB">
        <w:rPr>
          <w:rFonts w:ascii="Times New Roman" w:hAnsi="Times New Roman" w:cs="Times New Roman"/>
          <w:sz w:val="28"/>
          <w:szCs w:val="28"/>
        </w:rPr>
        <w:t xml:space="preserve"> Оно находится в верхней части </w:t>
      </w:r>
      <w:proofErr w:type="spellStart"/>
      <w:r w:rsidRPr="00021EEB">
        <w:rPr>
          <w:rFonts w:ascii="Times New Roman" w:hAnsi="Times New Roman" w:cs="Times New Roman"/>
          <w:sz w:val="28"/>
          <w:szCs w:val="28"/>
        </w:rPr>
        <w:t>Blender</w:t>
      </w:r>
      <w:proofErr w:type="spellEnd"/>
      <w:r w:rsidRPr="00021EEB">
        <w:rPr>
          <w:rFonts w:ascii="Times New Roman" w:hAnsi="Times New Roman" w:cs="Times New Roman"/>
          <w:sz w:val="28"/>
          <w:szCs w:val="28"/>
        </w:rPr>
        <w:t>. Откроется меню.</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lastRenderedPageBreak/>
        <w:drawing>
          <wp:inline distT="0" distB="0" distL="0" distR="0" wp14:anchorId="0FCEF2AE" wp14:editId="1140AF6B">
            <wp:extent cx="5940425" cy="2376170"/>
            <wp:effectExtent l="0" t="0" r="317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37617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sidRPr="00021EEB">
        <w:rPr>
          <w:rFonts w:ascii="Times New Roman" w:hAnsi="Times New Roman" w:cs="Times New Roman"/>
          <w:b/>
          <w:bCs/>
          <w:sz w:val="28"/>
          <w:szCs w:val="28"/>
        </w:rPr>
        <w:t>Выберите</w:t>
      </w:r>
      <w:r w:rsidRPr="00021EEB">
        <w:rPr>
          <w:rFonts w:ascii="Times New Roman" w:hAnsi="Times New Roman" w:cs="Times New Roman"/>
          <w:b/>
          <w:bCs/>
          <w:sz w:val="28"/>
          <w:szCs w:val="28"/>
          <w:lang w:val="en-US"/>
        </w:rPr>
        <w:t> Render</w:t>
      </w:r>
      <w:r w:rsidRPr="00021EEB">
        <w:rPr>
          <w:rFonts w:ascii="Times New Roman" w:hAnsi="Times New Roman" w:cs="Times New Roman"/>
          <w:b/>
          <w:bCs/>
          <w:sz w:val="28"/>
          <w:szCs w:val="28"/>
        </w:rPr>
        <w:t xml:space="preserve"> </w:t>
      </w:r>
      <w:r w:rsidRPr="00021EEB">
        <w:rPr>
          <w:rFonts w:ascii="Times New Roman" w:hAnsi="Times New Roman" w:cs="Times New Roman"/>
          <w:b/>
          <w:bCs/>
          <w:sz w:val="28"/>
          <w:szCs w:val="28"/>
          <w:lang w:val="en-US"/>
        </w:rPr>
        <w:t>Animation</w:t>
      </w:r>
      <w:r w:rsidRPr="00021EEB">
        <w:rPr>
          <w:rFonts w:ascii="Times New Roman" w:hAnsi="Times New Roman" w:cs="Times New Roman"/>
          <w:b/>
          <w:bCs/>
          <w:sz w:val="28"/>
          <w:szCs w:val="28"/>
        </w:rPr>
        <w:t>.</w:t>
      </w:r>
      <w:r w:rsidRPr="00021EEB">
        <w:rPr>
          <w:rFonts w:ascii="Times New Roman" w:hAnsi="Times New Roman" w:cs="Times New Roman"/>
          <w:sz w:val="28"/>
          <w:szCs w:val="28"/>
          <w:lang w:val="en-US"/>
        </w:rPr>
        <w:t> </w:t>
      </w:r>
      <w:r w:rsidRPr="00021EEB">
        <w:rPr>
          <w:rFonts w:ascii="Times New Roman" w:hAnsi="Times New Roman" w:cs="Times New Roman"/>
          <w:sz w:val="28"/>
          <w:szCs w:val="28"/>
        </w:rPr>
        <w:t xml:space="preserve">Теперь </w:t>
      </w:r>
      <w:proofErr w:type="spellStart"/>
      <w:r w:rsidRPr="00021EEB">
        <w:rPr>
          <w:rFonts w:ascii="Times New Roman" w:hAnsi="Times New Roman" w:cs="Times New Roman"/>
          <w:sz w:val="28"/>
          <w:szCs w:val="28"/>
        </w:rPr>
        <w:t>Blender</w:t>
      </w:r>
      <w:proofErr w:type="spellEnd"/>
      <w:r w:rsidRPr="00021EEB">
        <w:rPr>
          <w:rFonts w:ascii="Times New Roman" w:hAnsi="Times New Roman" w:cs="Times New Roman"/>
          <w:sz w:val="28"/>
          <w:szCs w:val="28"/>
        </w:rPr>
        <w:t xml:space="preserve"> будет использовать изображения из вашей анимации для создания файла фильма в формате MPEG.  После завершения рендеринга видеофайл анимации будет помещен в созданный вами выходной каталог.</w:t>
      </w:r>
    </w:p>
    <w:p w:rsidR="00DE73EC" w:rsidRPr="00021EEB" w:rsidRDefault="00DE73EC" w:rsidP="00DE73EC">
      <w:pPr>
        <w:jc w:val="center"/>
        <w:rPr>
          <w:rFonts w:ascii="Times New Roman" w:hAnsi="Times New Roman" w:cs="Times New Roman"/>
          <w:sz w:val="28"/>
          <w:szCs w:val="28"/>
        </w:rPr>
      </w:pPr>
      <w:r w:rsidRPr="00021EEB">
        <w:rPr>
          <w:rFonts w:ascii="Times New Roman" w:hAnsi="Times New Roman" w:cs="Times New Roman"/>
          <w:noProof/>
          <w:sz w:val="28"/>
          <w:szCs w:val="28"/>
          <w:lang w:eastAsia="ru-RU"/>
        </w:rPr>
        <w:drawing>
          <wp:inline distT="0" distB="0" distL="0" distR="0" wp14:anchorId="799643CE" wp14:editId="14B42EEC">
            <wp:extent cx="4780952" cy="260000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0952" cy="2600000"/>
                    </a:xfrm>
                    <a:prstGeom prst="rect">
                      <a:avLst/>
                    </a:prstGeom>
                  </pic:spPr>
                </pic:pic>
              </a:graphicData>
            </a:graphic>
          </wp:inline>
        </w:drawing>
      </w:r>
    </w:p>
    <w:p w:rsidR="00DE73EC" w:rsidRPr="00021EEB" w:rsidRDefault="00DE73EC" w:rsidP="00DE73EC">
      <w:pPr>
        <w:rPr>
          <w:rFonts w:ascii="Times New Roman" w:hAnsi="Times New Roman" w:cs="Times New Roman"/>
          <w:sz w:val="28"/>
          <w:szCs w:val="28"/>
        </w:rPr>
      </w:pPr>
      <w:r>
        <w:rPr>
          <w:rFonts w:ascii="Times New Roman" w:hAnsi="Times New Roman" w:cs="Times New Roman"/>
          <w:sz w:val="28"/>
          <w:szCs w:val="28"/>
        </w:rPr>
        <w:t>Подробнее о рендере написано в теоретическом материале «Настройка рендера».</w:t>
      </w:r>
    </w:p>
    <w:p w:rsidR="00DE73EC" w:rsidRDefault="00DE73EC" w:rsidP="00DE73EC">
      <w:pPr>
        <w:rPr>
          <w:rFonts w:ascii="Times New Roman" w:hAnsi="Times New Roman" w:cs="Times New Roman"/>
        </w:rPr>
      </w:pPr>
    </w:p>
    <w:p w:rsidR="00D55006" w:rsidRDefault="00D55006"/>
    <w:sectPr w:rsidR="00D5500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7E05D8"/>
    <w:multiLevelType w:val="multilevel"/>
    <w:tmpl w:val="CA60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402A3A75"/>
    <w:multiLevelType w:val="multilevel"/>
    <w:tmpl w:val="953C8D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2B0D0B"/>
    <w:multiLevelType w:val="multilevel"/>
    <w:tmpl w:val="0AF2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A2E0906"/>
    <w:multiLevelType w:val="multilevel"/>
    <w:tmpl w:val="BE24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EC"/>
    <w:rsid w:val="00430993"/>
    <w:rsid w:val="00D55006"/>
    <w:rsid w:val="00DE73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AE3085-960A-4846-B021-274C86CBA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73E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939</Words>
  <Characters>5354</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2024-06-01T11:20:00Z</dcterms:created>
  <dcterms:modified xsi:type="dcterms:W3CDTF">2024-06-01T11:25:00Z</dcterms:modified>
</cp:coreProperties>
</file>